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72" w:rsidRDefault="00E96B72" w:rsidP="00E9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72" w:rsidRDefault="00E96B72" w:rsidP="00E96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</w:p>
    <w:p w:rsidR="001210BF" w:rsidRDefault="00E96B72" w:rsidP="00E96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7A2E59">
        <w:rPr>
          <w:rFonts w:ascii="Times New Roman" w:hAnsi="Times New Roman" w:cs="Times New Roman"/>
          <w:sz w:val="28"/>
          <w:szCs w:val="28"/>
        </w:rPr>
        <w:t>альной комнаты для хранения лекарственных препаратов:</w:t>
      </w:r>
      <w:bookmarkStart w:id="0" w:name="_GoBack"/>
      <w:bookmarkEnd w:id="0"/>
    </w:p>
    <w:p w:rsidR="00E96B72" w:rsidRDefault="00E96B72" w:rsidP="00E96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– стеллаж запирающийся, для хранения медикаментов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письменный 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 2 шт.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бытовой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аптечный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Гигрометр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Кондиционер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Решетка дверная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Решетка оконная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Поддон деревянный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Охранная сигнализация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Сейф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Процессор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Принтер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Регистратор постановки на учёт</w:t>
      </w:r>
    </w:p>
    <w:p w:rsid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Регистратор выбытия</w:t>
      </w:r>
    </w:p>
    <w:p w:rsidR="00E96B72" w:rsidRPr="00E96B72" w:rsidRDefault="00E96B72" w:rsidP="00E96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Огнетушитель</w:t>
      </w:r>
    </w:p>
    <w:sectPr w:rsidR="00E96B72" w:rsidRPr="00E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87496"/>
    <w:multiLevelType w:val="hybridMultilevel"/>
    <w:tmpl w:val="529E03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B"/>
    <w:rsid w:val="001210BF"/>
    <w:rsid w:val="003A5ADB"/>
    <w:rsid w:val="007A2E59"/>
    <w:rsid w:val="00E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A71B-B032-40E3-AB0A-8A0A4D05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2020-10-06T04:07:00Z</dcterms:created>
  <dcterms:modified xsi:type="dcterms:W3CDTF">2020-10-06T04:19:00Z</dcterms:modified>
</cp:coreProperties>
</file>