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E" w:rsidRDefault="001074AE">
      <w:r>
        <w:rPr>
          <w:noProof/>
        </w:rPr>
        <w:drawing>
          <wp:inline distT="0" distB="0" distL="0" distR="0">
            <wp:extent cx="4660900" cy="3495675"/>
            <wp:effectExtent l="19050" t="0" r="6350" b="0"/>
            <wp:docPr id="1" name="Рисунок 1" descr="https://ds03.infourok.ru/uploads/ex/0ca9/00057760-d255f05d/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a9/00057760-d255f05d/3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29" w:rsidRPr="00AC0729" w:rsidRDefault="001074AE" w:rsidP="00AC07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должно понимать, принимать и учитывать.</w:t>
      </w:r>
    </w:p>
    <w:p w:rsidR="00F86FDF" w:rsidRPr="00AC0729" w:rsidRDefault="00AC0729" w:rsidP="00AC07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F86FDF" w:rsidRPr="00AC0729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питания</w:t>
      </w:r>
    </w:p>
    <w:p w:rsidR="00F86FDF" w:rsidRPr="00AC0729" w:rsidRDefault="00F86FDF" w:rsidP="00F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Обычно развивающийся ребенок с малых лет наблюдает за приготовлением пищи, затем участвует в нем и постепенно начинает готовить самостоятельно. Совсем иная картина наблюдается в семьях, в которых воспитываются дети с особыми потребностями. Вследствие нарушений общей и мелкой моторики, интеллектуального развития и особенностей эмоционально волевой сферы возможности развития самостоятельности при приготовлении пищи у ребенка с нарушениями существенно ограничены по сравнению с их обычно развивающимися сверстниками.</w:t>
      </w:r>
    </w:p>
    <w:p w:rsidR="00F86FDF" w:rsidRPr="00AC0729" w:rsidRDefault="00F86FDF" w:rsidP="00F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 xml:space="preserve">Объективные факторы пассивного участия в ведении домашнего хозяйства осложняются </w:t>
      </w:r>
      <w:proofErr w:type="spellStart"/>
      <w:r w:rsidRPr="00AC0729">
        <w:rPr>
          <w:rFonts w:ascii="Times New Roman" w:hAnsi="Times New Roman" w:cs="Times New Roman"/>
          <w:sz w:val="28"/>
          <w:szCs w:val="28"/>
          <w:lang w:bidi="ru-RU"/>
        </w:rPr>
        <w:t>гиперопекой</w:t>
      </w:r>
      <w:proofErr w:type="spellEnd"/>
      <w:r w:rsidRPr="00AC0729">
        <w:rPr>
          <w:rFonts w:ascii="Times New Roman" w:hAnsi="Times New Roman" w:cs="Times New Roman"/>
          <w:sz w:val="28"/>
          <w:szCs w:val="28"/>
          <w:lang w:bidi="ru-RU"/>
        </w:rPr>
        <w:t xml:space="preserve"> со стороны взрослых. Такая ситуация существенно увеличивает зависимость человека от посторонней помощи, усугубляя его инвалидность.</w:t>
      </w:r>
    </w:p>
    <w:p w:rsidR="00F86FDF" w:rsidRPr="00AC0729" w:rsidRDefault="00F86FDF" w:rsidP="00F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этим специально организованное обучение людей с нарушениями развития самостоятельно удовлетворять потребность в пище нацелено прежде всего на оптимизацию того потенциала, который имеется у человека </w:t>
      </w:r>
      <w:r w:rsidRPr="00AC0729">
        <w:rPr>
          <w:rFonts w:ascii="Times New Roman" w:hAnsi="Times New Roman" w:cs="Times New Roman"/>
          <w:sz w:val="28"/>
          <w:szCs w:val="28"/>
          <w:lang w:bidi="ru-RU"/>
        </w:rPr>
        <w:lastRenderedPageBreak/>
        <w:t>с инвалидностью. Для некоторых обучающихся - это совершенствование навыков, приобретенных в школе и продолжение развития самостоятельности, для других - новая возможность самореализации, пусть даже через самые элементарные действия и операции.</w:t>
      </w:r>
    </w:p>
    <w:p w:rsidR="00F86FDF" w:rsidRPr="00AC0729" w:rsidRDefault="00F86FDF" w:rsidP="00F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В качестве основных задач обучения процессу организации питания мы определили следующие: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ориентироваться на кухне;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соблюдать правила гигиены при приготовлении пищи;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выполнять отдельные операции по обработке и приготовлению про</w:t>
      </w:r>
      <w:r w:rsidRPr="00AC0729">
        <w:rPr>
          <w:rFonts w:ascii="Times New Roman" w:hAnsi="Times New Roman" w:cs="Times New Roman"/>
          <w:sz w:val="28"/>
          <w:szCs w:val="28"/>
          <w:lang w:bidi="ru-RU"/>
        </w:rPr>
        <w:softHyphen/>
        <w:t>дуктов;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умения обращаться с инвентарем и оборудованием, </w:t>
      </w:r>
      <w:proofErr w:type="gramStart"/>
      <w:r w:rsidRPr="00AC0729">
        <w:rPr>
          <w:rFonts w:ascii="Times New Roman" w:hAnsi="Times New Roman" w:cs="Times New Roman"/>
          <w:sz w:val="28"/>
          <w:szCs w:val="28"/>
          <w:lang w:bidi="ru-RU"/>
        </w:rPr>
        <w:t>необходимыми</w:t>
      </w:r>
      <w:proofErr w:type="gramEnd"/>
      <w:r w:rsidRPr="00AC0729">
        <w:rPr>
          <w:rFonts w:ascii="Times New Roman" w:hAnsi="Times New Roman" w:cs="Times New Roman"/>
          <w:sz w:val="28"/>
          <w:szCs w:val="28"/>
          <w:lang w:bidi="ru-RU"/>
        </w:rPr>
        <w:t xml:space="preserve"> для приго</w:t>
      </w:r>
      <w:r w:rsidRPr="00AC0729">
        <w:rPr>
          <w:rFonts w:ascii="Times New Roman" w:hAnsi="Times New Roman" w:cs="Times New Roman"/>
          <w:sz w:val="28"/>
          <w:szCs w:val="28"/>
          <w:lang w:bidi="ru-RU"/>
        </w:rPr>
        <w:softHyphen/>
        <w:t>товления пищи;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готовить блюда по рецепту;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составлять меню;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сервировать стол (обычный и праздничный);</w:t>
      </w:r>
    </w:p>
    <w:p w:rsidR="00F86FDF" w:rsidRPr="00AC0729" w:rsidRDefault="00F86FDF" w:rsidP="00F86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формирование умения мыть посуду.</w:t>
      </w:r>
    </w:p>
    <w:p w:rsidR="00F86FDF" w:rsidRPr="00AC0729" w:rsidRDefault="00F86FDF" w:rsidP="00F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Содержание обучения организации питания включает освоение следующих видов деятельности:</w:t>
      </w:r>
    </w:p>
    <w:p w:rsidR="00F86FDF" w:rsidRPr="00AC0729" w:rsidRDefault="00F86FDF" w:rsidP="00F86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приготовление пищи;</w:t>
      </w:r>
    </w:p>
    <w:p w:rsidR="00F86FDF" w:rsidRPr="00AC0729" w:rsidRDefault="00F86FDF" w:rsidP="00F86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сервировка стола;</w:t>
      </w:r>
    </w:p>
    <w:p w:rsidR="00F86FDF" w:rsidRPr="001936A8" w:rsidRDefault="00F86FDF" w:rsidP="00F86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AC0729">
        <w:rPr>
          <w:rFonts w:ascii="Times New Roman" w:hAnsi="Times New Roman" w:cs="Times New Roman"/>
          <w:sz w:val="28"/>
          <w:szCs w:val="28"/>
          <w:lang w:bidi="ru-RU"/>
        </w:rPr>
        <w:t>мытье посуды</w:t>
      </w:r>
      <w:r w:rsidRPr="001936A8">
        <w:rPr>
          <w:rFonts w:ascii="Times New Roman" w:hAnsi="Times New Roman" w:cs="Times New Roman"/>
          <w:sz w:val="32"/>
          <w:szCs w:val="32"/>
          <w:lang w:bidi="ru-RU"/>
        </w:rPr>
        <w:t>.</w:t>
      </w:r>
    </w:p>
    <w:sectPr w:rsidR="00F86FDF" w:rsidRPr="001936A8" w:rsidSect="00E1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435"/>
    <w:multiLevelType w:val="multilevel"/>
    <w:tmpl w:val="7624B6C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D3B81"/>
    <w:multiLevelType w:val="multilevel"/>
    <w:tmpl w:val="1CBC98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4AE"/>
    <w:rsid w:val="001074AE"/>
    <w:rsid w:val="001936A8"/>
    <w:rsid w:val="004B3FFA"/>
    <w:rsid w:val="007435CC"/>
    <w:rsid w:val="007B2FCE"/>
    <w:rsid w:val="00A813BC"/>
    <w:rsid w:val="00AC0729"/>
    <w:rsid w:val="00E16345"/>
    <w:rsid w:val="00F35927"/>
    <w:rsid w:val="00F8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2021-01-16T03:39:00Z</dcterms:created>
  <dcterms:modified xsi:type="dcterms:W3CDTF">2021-01-20T04:55:00Z</dcterms:modified>
</cp:coreProperties>
</file>